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1CC9D" w14:textId="77777777" w:rsidR="008146C0" w:rsidRDefault="008146C0" w:rsidP="00446811">
      <w:r>
        <w:rPr>
          <w:rFonts w:ascii="Century Schoolbook" w:hAnsi="Century Schoolbook"/>
          <w:b/>
          <w:noProof/>
        </w:rPr>
        <w:drawing>
          <wp:inline distT="0" distB="0" distL="0" distR="0" wp14:anchorId="4D78A1A2" wp14:editId="27DDA7BC">
            <wp:extent cx="5943600" cy="1123950"/>
            <wp:effectExtent l="0" t="0" r="0" b="0"/>
            <wp:docPr id="3" name="Picture 3" descr="P:\Consumer Protection\NASCO\2015 NASCO\Graphics\naag nasco 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Consumer Protection\NASCO\2015 NASCO\Graphics\naag nasco logo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37861" w14:textId="7163C2DF" w:rsidR="00C729AC" w:rsidRPr="001449C1" w:rsidRDefault="00446811" w:rsidP="001449C1">
      <w:pPr>
        <w:jc w:val="center"/>
      </w:pPr>
      <w:r>
        <w:rPr>
          <w:b/>
          <w:sz w:val="32"/>
          <w:szCs w:val="32"/>
        </w:rPr>
        <w:t>201</w:t>
      </w:r>
      <w:r w:rsidR="00F36A4C">
        <w:rPr>
          <w:b/>
          <w:sz w:val="32"/>
          <w:szCs w:val="32"/>
        </w:rPr>
        <w:t>9</w:t>
      </w:r>
      <w:r w:rsidR="00C729AC" w:rsidRPr="00F863A5">
        <w:rPr>
          <w:b/>
          <w:sz w:val="32"/>
          <w:szCs w:val="32"/>
        </w:rPr>
        <w:t xml:space="preserve"> NAAG/NASCO </w:t>
      </w:r>
      <w:r w:rsidR="00C729AC">
        <w:rPr>
          <w:b/>
          <w:sz w:val="32"/>
          <w:szCs w:val="32"/>
        </w:rPr>
        <w:t xml:space="preserve">ANNUAL </w:t>
      </w:r>
      <w:r w:rsidR="00C729AC" w:rsidRPr="00F863A5">
        <w:rPr>
          <w:b/>
          <w:sz w:val="32"/>
          <w:szCs w:val="32"/>
        </w:rPr>
        <w:t>CONFERENCE</w:t>
      </w:r>
      <w:r w:rsidR="001449C1">
        <w:rPr>
          <w:sz w:val="32"/>
          <w:szCs w:val="32"/>
        </w:rPr>
        <w:br/>
      </w:r>
      <w:r w:rsidR="00513438">
        <w:rPr>
          <w:b/>
          <w:i/>
          <w:szCs w:val="24"/>
        </w:rPr>
        <w:t>Nashville, Tennessee</w:t>
      </w:r>
      <w:r w:rsidR="001449C1">
        <w:br/>
      </w:r>
      <w:r w:rsidR="001449C1">
        <w:br/>
      </w:r>
      <w:r w:rsidR="00626F9A">
        <w:rPr>
          <w:b/>
        </w:rPr>
        <w:t>STEPPING OUT TO THE WOR</w:t>
      </w:r>
      <w:r w:rsidR="006821AF">
        <w:rPr>
          <w:b/>
        </w:rPr>
        <w:t>L</w:t>
      </w:r>
      <w:r w:rsidR="00626F9A">
        <w:rPr>
          <w:b/>
        </w:rPr>
        <w:t>D</w:t>
      </w:r>
      <w:r w:rsidR="001449C1">
        <w:br/>
      </w:r>
      <w:r w:rsidR="0046250E">
        <w:rPr>
          <w:b/>
        </w:rPr>
        <w:t>OPEN SESSION</w:t>
      </w:r>
      <w:r w:rsidR="00C729AC" w:rsidRPr="007B0F62">
        <w:rPr>
          <w:b/>
        </w:rPr>
        <w:t xml:space="preserve"> </w:t>
      </w:r>
      <w:r w:rsidR="0046250E">
        <w:rPr>
          <w:b/>
        </w:rPr>
        <w:t>AFTERNOON</w:t>
      </w:r>
      <w:r w:rsidR="00C729AC">
        <w:rPr>
          <w:b/>
        </w:rPr>
        <w:t xml:space="preserve"> – </w:t>
      </w:r>
      <w:r w:rsidR="0046250E">
        <w:rPr>
          <w:b/>
        </w:rPr>
        <w:t>Thursday</w:t>
      </w:r>
      <w:r w:rsidR="00C729AC">
        <w:rPr>
          <w:b/>
        </w:rPr>
        <w:t xml:space="preserve">, </w:t>
      </w:r>
      <w:r>
        <w:rPr>
          <w:b/>
        </w:rPr>
        <w:t xml:space="preserve">October </w:t>
      </w:r>
      <w:r w:rsidR="0046250E">
        <w:rPr>
          <w:b/>
        </w:rPr>
        <w:t>17</w:t>
      </w:r>
      <w:r w:rsidR="00D42AED">
        <w:rPr>
          <w:b/>
        </w:rPr>
        <w:t>, 2019</w:t>
      </w:r>
    </w:p>
    <w:p w14:paraId="690DF6CE" w14:textId="77777777" w:rsidR="00C729AC" w:rsidRDefault="004261A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788FA4" wp14:editId="152B7733">
                <wp:simplePos x="0" y="0"/>
                <wp:positionH relativeFrom="column">
                  <wp:posOffset>74221</wp:posOffset>
                </wp:positionH>
                <wp:positionV relativeFrom="paragraph">
                  <wp:posOffset>140937</wp:posOffset>
                </wp:positionV>
                <wp:extent cx="66865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FACE7" id="Straight Connector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85pt,11.1pt" to="532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" strokecolor="black [3213]" strokeweight="1.25pt">
                <v:stroke joinstyle="miter"/>
              </v:line>
            </w:pict>
          </mc:Fallback>
        </mc:AlternateContent>
      </w:r>
    </w:p>
    <w:p w14:paraId="57C2274F" w14:textId="77777777" w:rsidR="0046250E" w:rsidRDefault="0046250E" w:rsidP="00157235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75"/>
        <w:gridCol w:w="8251"/>
      </w:tblGrid>
      <w:tr w:rsidR="001A5559" w:rsidRPr="0064316B" w14:paraId="00833102" w14:textId="77777777" w:rsidTr="00CF218A">
        <w:trPr>
          <w:jc w:val="center"/>
        </w:trPr>
        <w:tc>
          <w:tcPr>
            <w:tcW w:w="2275" w:type="dxa"/>
          </w:tcPr>
          <w:p w14:paraId="4E6ADFCF" w14:textId="709BF30C" w:rsidR="001A5559" w:rsidRPr="00F863A5" w:rsidRDefault="001A5559" w:rsidP="001620FC">
            <w:pPr>
              <w:jc w:val="center"/>
              <w:rPr>
                <w:b/>
              </w:rPr>
            </w:pPr>
            <w:r>
              <w:rPr>
                <w:b/>
              </w:rPr>
              <w:t>12:</w:t>
            </w:r>
            <w:r w:rsidR="0000195A">
              <w:rPr>
                <w:b/>
              </w:rPr>
              <w:t>15</w:t>
            </w:r>
            <w:r>
              <w:rPr>
                <w:b/>
              </w:rPr>
              <w:t xml:space="preserve"> – 1:</w:t>
            </w:r>
            <w:r w:rsidR="001620FC">
              <w:rPr>
                <w:b/>
              </w:rPr>
              <w:t>00</w:t>
            </w:r>
          </w:p>
        </w:tc>
        <w:tc>
          <w:tcPr>
            <w:tcW w:w="8251" w:type="dxa"/>
          </w:tcPr>
          <w:p w14:paraId="7518E76E" w14:textId="4A0A523D" w:rsidR="00157235" w:rsidRPr="0000195A" w:rsidRDefault="001620FC" w:rsidP="00157235">
            <w:pPr>
              <w:rPr>
                <w:b/>
              </w:rPr>
            </w:pPr>
            <w:r>
              <w:rPr>
                <w:b/>
              </w:rPr>
              <w:t>Bring your own lunch – informal with Regulators</w:t>
            </w:r>
          </w:p>
          <w:p w14:paraId="577361FE" w14:textId="77777777" w:rsidR="001A5559" w:rsidRPr="0000195A" w:rsidRDefault="001A5559" w:rsidP="00157235">
            <w:pPr>
              <w:pStyle w:val="ListParagraph"/>
              <w:rPr>
                <w:b/>
              </w:rPr>
            </w:pPr>
          </w:p>
        </w:tc>
      </w:tr>
      <w:tr w:rsidR="001620FC" w:rsidRPr="0064316B" w14:paraId="4017E240" w14:textId="77777777" w:rsidTr="00CF218A">
        <w:trPr>
          <w:jc w:val="center"/>
        </w:trPr>
        <w:tc>
          <w:tcPr>
            <w:tcW w:w="2275" w:type="dxa"/>
          </w:tcPr>
          <w:p w14:paraId="1ED5E72A" w14:textId="00A1DE67" w:rsidR="001620FC" w:rsidRDefault="001620FC" w:rsidP="001620FC">
            <w:pPr>
              <w:jc w:val="center"/>
              <w:rPr>
                <w:b/>
              </w:rPr>
            </w:pPr>
            <w:r>
              <w:rPr>
                <w:b/>
              </w:rPr>
              <w:t>1:00 – 1:30</w:t>
            </w:r>
          </w:p>
        </w:tc>
        <w:tc>
          <w:tcPr>
            <w:tcW w:w="8251" w:type="dxa"/>
          </w:tcPr>
          <w:p w14:paraId="2607F0D9" w14:textId="42A48646" w:rsidR="001620FC" w:rsidRDefault="001620FC" w:rsidP="00157235">
            <w:pPr>
              <w:rPr>
                <w:b/>
              </w:rPr>
            </w:pPr>
            <w:r>
              <w:rPr>
                <w:b/>
              </w:rPr>
              <w:t>Welcome with attending Attorneys General</w:t>
            </w:r>
          </w:p>
          <w:p w14:paraId="0F11FCB2" w14:textId="1B83B01C" w:rsidR="001620FC" w:rsidRDefault="001620FC" w:rsidP="00157235">
            <w:pPr>
              <w:rPr>
                <w:b/>
              </w:rPr>
            </w:pPr>
          </w:p>
        </w:tc>
      </w:tr>
      <w:tr w:rsidR="001A5559" w:rsidRPr="0064316B" w14:paraId="179F1AC8" w14:textId="77777777" w:rsidTr="00CF218A">
        <w:trPr>
          <w:jc w:val="center"/>
        </w:trPr>
        <w:tc>
          <w:tcPr>
            <w:tcW w:w="2275" w:type="dxa"/>
          </w:tcPr>
          <w:p w14:paraId="43FBC423" w14:textId="7A645C7C" w:rsidR="001A5559" w:rsidRPr="00F863A5" w:rsidRDefault="00B97C8B" w:rsidP="004112C9">
            <w:pPr>
              <w:jc w:val="center"/>
              <w:rPr>
                <w:b/>
              </w:rPr>
            </w:pPr>
            <w:r>
              <w:rPr>
                <w:b/>
              </w:rPr>
              <w:t>1:3</w:t>
            </w:r>
            <w:r w:rsidR="00CF218A">
              <w:rPr>
                <w:b/>
              </w:rPr>
              <w:t>0 – 3:0</w:t>
            </w:r>
            <w:r w:rsidR="001A5559">
              <w:rPr>
                <w:b/>
              </w:rPr>
              <w:t>0</w:t>
            </w:r>
          </w:p>
        </w:tc>
        <w:tc>
          <w:tcPr>
            <w:tcW w:w="8251" w:type="dxa"/>
          </w:tcPr>
          <w:p w14:paraId="2CA04537" w14:textId="77777777" w:rsidR="00732794" w:rsidRPr="006C4CDB" w:rsidRDefault="00330BC4" w:rsidP="00CF218A">
            <w:pPr>
              <w:rPr>
                <w:rFonts w:cs="Times New Roman"/>
                <w:b/>
                <w:color w:val="C00000"/>
                <w:szCs w:val="24"/>
              </w:rPr>
            </w:pPr>
            <w:r>
              <w:rPr>
                <w:rFonts w:cs="Times New Roman"/>
                <w:b/>
                <w:color w:val="C00000"/>
                <w:szCs w:val="24"/>
              </w:rPr>
              <w:t xml:space="preserve">Regulation Outside Our Borders: </w:t>
            </w:r>
            <w:r w:rsidR="006C4CDB">
              <w:rPr>
                <w:rFonts w:cs="Times New Roman"/>
                <w:b/>
                <w:color w:val="C00000"/>
                <w:szCs w:val="24"/>
              </w:rPr>
              <w:t xml:space="preserve">Challenges, Successes and Coordination in Regulation of Charities – Views from our Counterparts </w:t>
            </w:r>
            <w:r w:rsidR="006C4CDB" w:rsidRPr="006C4CDB">
              <w:rPr>
                <w:rFonts w:cs="Times New Roman"/>
                <w:b/>
                <w:color w:val="C00000"/>
                <w:szCs w:val="24"/>
              </w:rPr>
              <w:t xml:space="preserve">in </w:t>
            </w:r>
            <w:r w:rsidR="00732794" w:rsidRPr="006C4CDB">
              <w:rPr>
                <w:rFonts w:cs="Times New Roman"/>
                <w:b/>
                <w:color w:val="C00000"/>
                <w:szCs w:val="24"/>
              </w:rPr>
              <w:t>Australia, Canada and Singapore</w:t>
            </w:r>
            <w:r w:rsidR="00747774" w:rsidRPr="006C4CDB">
              <w:rPr>
                <w:rFonts w:cs="Times New Roman"/>
                <w:b/>
                <w:color w:val="C00000"/>
                <w:szCs w:val="24"/>
              </w:rPr>
              <w:t xml:space="preserve"> </w:t>
            </w:r>
          </w:p>
          <w:p w14:paraId="1B8C0D66" w14:textId="77777777" w:rsidR="00D03C5E" w:rsidRPr="00732794" w:rsidRDefault="00D03C5E" w:rsidP="00CF218A">
            <w:pPr>
              <w:rPr>
                <w:rFonts w:cs="Times New Roman"/>
                <w:szCs w:val="24"/>
              </w:rPr>
            </w:pPr>
          </w:p>
          <w:p w14:paraId="66EAC14B" w14:textId="77777777" w:rsidR="00052033" w:rsidRPr="00732794" w:rsidRDefault="00467C4C" w:rsidP="00CF218A">
            <w:pPr>
              <w:rPr>
                <w:rFonts w:cs="Times New Roman"/>
                <w:szCs w:val="24"/>
              </w:rPr>
            </w:pPr>
            <w:r w:rsidRPr="00732794">
              <w:rPr>
                <w:rFonts w:cs="Times New Roman"/>
                <w:szCs w:val="24"/>
              </w:rPr>
              <w:t>Karin Kunstler</w:t>
            </w:r>
            <w:r w:rsidR="00802E03">
              <w:rPr>
                <w:rFonts w:cs="Times New Roman"/>
                <w:szCs w:val="24"/>
              </w:rPr>
              <w:t xml:space="preserve"> </w:t>
            </w:r>
            <w:r w:rsidRPr="00732794">
              <w:rPr>
                <w:rFonts w:cs="Times New Roman"/>
                <w:szCs w:val="24"/>
              </w:rPr>
              <w:t xml:space="preserve">Goldman </w:t>
            </w:r>
            <w:r w:rsidR="00E2556A">
              <w:rPr>
                <w:rFonts w:cs="Times New Roman"/>
                <w:szCs w:val="24"/>
              </w:rPr>
              <w:t xml:space="preserve">(Assistant Attorney General NY) </w:t>
            </w:r>
            <w:r w:rsidR="0044493B" w:rsidRPr="00732794">
              <w:rPr>
                <w:rFonts w:cs="Times New Roman"/>
                <w:szCs w:val="24"/>
              </w:rPr>
              <w:t xml:space="preserve">– Introduction </w:t>
            </w:r>
            <w:r w:rsidRPr="00732794">
              <w:rPr>
                <w:rFonts w:cs="Times New Roman"/>
                <w:szCs w:val="24"/>
              </w:rPr>
              <w:t xml:space="preserve"> </w:t>
            </w:r>
          </w:p>
          <w:p w14:paraId="57063FC6" w14:textId="77777777" w:rsidR="0044493B" w:rsidRPr="00732794" w:rsidRDefault="00DA08BA" w:rsidP="0044493B">
            <w:pPr>
              <w:rPr>
                <w:rFonts w:cs="Times New Roman"/>
                <w:szCs w:val="24"/>
              </w:rPr>
            </w:pPr>
            <w:r w:rsidRPr="00732794">
              <w:rPr>
                <w:rFonts w:cs="Times New Roman"/>
                <w:szCs w:val="24"/>
              </w:rPr>
              <w:t>David Mulvihill</w:t>
            </w:r>
            <w:r w:rsidR="00E2556A">
              <w:rPr>
                <w:rFonts w:cs="Times New Roman"/>
                <w:szCs w:val="24"/>
              </w:rPr>
              <w:t xml:space="preserve"> (Vice President and General Counsel)</w:t>
            </w:r>
            <w:r w:rsidRPr="00732794">
              <w:rPr>
                <w:rFonts w:cs="Times New Roman"/>
                <w:szCs w:val="24"/>
              </w:rPr>
              <w:t xml:space="preserve"> </w:t>
            </w:r>
            <w:r w:rsidR="00052033" w:rsidRPr="00732794">
              <w:rPr>
                <w:rFonts w:cs="Times New Roman"/>
                <w:szCs w:val="24"/>
              </w:rPr>
              <w:t>– Make-a-Wish</w:t>
            </w:r>
            <w:r w:rsidRPr="00732794">
              <w:rPr>
                <w:rFonts w:cs="Times New Roman"/>
                <w:szCs w:val="24"/>
              </w:rPr>
              <w:t xml:space="preserve"> </w:t>
            </w:r>
            <w:r w:rsidR="0044493B" w:rsidRPr="00732794">
              <w:rPr>
                <w:rFonts w:cs="Times New Roman"/>
                <w:szCs w:val="24"/>
              </w:rPr>
              <w:t xml:space="preserve">- Moderator  </w:t>
            </w:r>
          </w:p>
          <w:p w14:paraId="25C96D7E" w14:textId="77777777" w:rsidR="00E2556A" w:rsidRDefault="00E2556A" w:rsidP="0005203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Dr</w:t>
            </w:r>
            <w:r w:rsidRPr="00732794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732794">
              <w:rPr>
                <w:rFonts w:cs="Times New Roman"/>
                <w:szCs w:val="24"/>
              </w:rPr>
              <w:t>Hak</w:t>
            </w:r>
            <w:proofErr w:type="spellEnd"/>
            <w:r w:rsidRPr="00732794">
              <w:rPr>
                <w:rFonts w:cs="Times New Roman"/>
                <w:szCs w:val="24"/>
              </w:rPr>
              <w:t xml:space="preserve"> Seng Ang</w:t>
            </w:r>
            <w:r>
              <w:rPr>
                <w:rFonts w:cs="Times New Roman"/>
                <w:szCs w:val="24"/>
              </w:rPr>
              <w:t xml:space="preserve"> (Commissioner of Charities; </w:t>
            </w:r>
            <w:r w:rsidRPr="00DE059B">
              <w:rPr>
                <w:rFonts w:cs="Times New Roman"/>
                <w:szCs w:val="24"/>
              </w:rPr>
              <w:t>Ministry for Culture, Community and Youth</w:t>
            </w:r>
            <w:r>
              <w:rPr>
                <w:rFonts w:cs="Times New Roman"/>
                <w:szCs w:val="24"/>
              </w:rPr>
              <w:t>;</w:t>
            </w:r>
            <w:r w:rsidRPr="00DE059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Singapore)</w:t>
            </w:r>
            <w:bookmarkStart w:id="0" w:name="_GoBack"/>
            <w:bookmarkEnd w:id="0"/>
          </w:p>
          <w:p w14:paraId="3B7A3717" w14:textId="266D4313" w:rsidR="00CC36AC" w:rsidRPr="00732794" w:rsidRDefault="001620FC" w:rsidP="0005203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Paulette A. Kirkland (Director Jamaica Department of Co-operatives and Friendly Societies)</w:t>
            </w:r>
          </w:p>
          <w:p w14:paraId="5AA04FA9" w14:textId="77777777" w:rsidR="009E16FF" w:rsidRPr="00732794" w:rsidRDefault="0044493B" w:rsidP="009E16FF">
            <w:pPr>
              <w:rPr>
                <w:rFonts w:cs="Times New Roman"/>
                <w:lang w:val="en-AU"/>
              </w:rPr>
            </w:pPr>
            <w:proofErr w:type="spellStart"/>
            <w:r w:rsidRPr="00732794">
              <w:rPr>
                <w:rFonts w:cs="Times New Roman"/>
                <w:lang w:val="en-AU"/>
              </w:rPr>
              <w:t>Sallyann</w:t>
            </w:r>
            <w:proofErr w:type="spellEnd"/>
            <w:r w:rsidRPr="00732794">
              <w:rPr>
                <w:rFonts w:cs="Times New Roman"/>
                <w:lang w:val="en-AU"/>
              </w:rPr>
              <w:t xml:space="preserve"> Stonier, </w:t>
            </w:r>
            <w:r w:rsidR="009E16FF" w:rsidRPr="00732794">
              <w:rPr>
                <w:rFonts w:cs="Times New Roman"/>
                <w:lang w:val="en-AU"/>
              </w:rPr>
              <w:t xml:space="preserve">Director of Registration, </w:t>
            </w:r>
            <w:r w:rsidR="009E16FF" w:rsidRPr="00732794">
              <w:rPr>
                <w:rFonts w:cs="Times New Roman"/>
              </w:rPr>
              <w:t xml:space="preserve">Australian Charities and Not-for-profits Commission - </w:t>
            </w:r>
            <w:r w:rsidRPr="00732794">
              <w:rPr>
                <w:rFonts w:cs="Times New Roman"/>
              </w:rPr>
              <w:t>Australia</w:t>
            </w:r>
          </w:p>
          <w:p w14:paraId="531CEC39" w14:textId="77777777" w:rsidR="001A5559" w:rsidRPr="00732794" w:rsidRDefault="001A5559" w:rsidP="009E16FF">
            <w:pPr>
              <w:rPr>
                <w:rFonts w:cs="Times New Roman"/>
              </w:rPr>
            </w:pPr>
          </w:p>
        </w:tc>
      </w:tr>
      <w:tr w:rsidR="00B97C8B" w:rsidRPr="0064316B" w14:paraId="03261EBA" w14:textId="77777777" w:rsidTr="00CF218A">
        <w:trPr>
          <w:jc w:val="center"/>
        </w:trPr>
        <w:tc>
          <w:tcPr>
            <w:tcW w:w="2275" w:type="dxa"/>
          </w:tcPr>
          <w:p w14:paraId="4DD3167D" w14:textId="77777777" w:rsidR="00B97C8B" w:rsidRDefault="00B97C8B" w:rsidP="00CF218A">
            <w:pPr>
              <w:jc w:val="center"/>
              <w:rPr>
                <w:b/>
              </w:rPr>
            </w:pPr>
            <w:r>
              <w:rPr>
                <w:b/>
              </w:rPr>
              <w:t>3:00 – 3:30</w:t>
            </w:r>
          </w:p>
        </w:tc>
        <w:tc>
          <w:tcPr>
            <w:tcW w:w="8251" w:type="dxa"/>
          </w:tcPr>
          <w:p w14:paraId="36129D37" w14:textId="77777777" w:rsidR="00B97C8B" w:rsidRDefault="00B97C8B" w:rsidP="00CF218A">
            <w:pPr>
              <w:rPr>
                <w:szCs w:val="24"/>
              </w:rPr>
            </w:pPr>
            <w:r>
              <w:rPr>
                <w:szCs w:val="24"/>
              </w:rPr>
              <w:t>Networking Break</w:t>
            </w:r>
          </w:p>
        </w:tc>
      </w:tr>
      <w:tr w:rsidR="001A5559" w14:paraId="2BA95946" w14:textId="77777777" w:rsidTr="00CF218A">
        <w:trPr>
          <w:jc w:val="center"/>
        </w:trPr>
        <w:tc>
          <w:tcPr>
            <w:tcW w:w="2275" w:type="dxa"/>
          </w:tcPr>
          <w:p w14:paraId="68756D94" w14:textId="77777777" w:rsidR="001A5559" w:rsidRPr="00F863A5" w:rsidRDefault="00B97C8B" w:rsidP="00CF218A">
            <w:pPr>
              <w:jc w:val="center"/>
              <w:rPr>
                <w:b/>
              </w:rPr>
            </w:pPr>
            <w:r>
              <w:rPr>
                <w:b/>
              </w:rPr>
              <w:t>3:3</w:t>
            </w:r>
            <w:r w:rsidR="00CF218A">
              <w:rPr>
                <w:b/>
              </w:rPr>
              <w:t>0 – 4</w:t>
            </w:r>
            <w:r w:rsidR="001A5559" w:rsidRPr="00F863A5">
              <w:rPr>
                <w:b/>
              </w:rPr>
              <w:t>:</w:t>
            </w:r>
            <w:r>
              <w:rPr>
                <w:b/>
              </w:rPr>
              <w:t>30</w:t>
            </w:r>
            <w:r w:rsidR="001A5559">
              <w:rPr>
                <w:b/>
              </w:rPr>
              <w:t xml:space="preserve">                </w:t>
            </w:r>
          </w:p>
        </w:tc>
        <w:tc>
          <w:tcPr>
            <w:tcW w:w="8251" w:type="dxa"/>
          </w:tcPr>
          <w:p w14:paraId="7BF9C6D1" w14:textId="77777777" w:rsidR="00265423" w:rsidRDefault="00FE3A3C" w:rsidP="00626F9A">
            <w:pPr>
              <w:rPr>
                <w:sz w:val="22"/>
              </w:rPr>
            </w:pPr>
            <w:r>
              <w:rPr>
                <w:b/>
                <w:sz w:val="22"/>
              </w:rPr>
              <w:t>CROWDFUNDING ISSUES</w:t>
            </w:r>
            <w:r>
              <w:rPr>
                <w:sz w:val="22"/>
              </w:rPr>
              <w:t xml:space="preserve">: </w:t>
            </w:r>
          </w:p>
          <w:p w14:paraId="384D4107" w14:textId="548DA876" w:rsidR="00265423" w:rsidRDefault="00FE3A3C" w:rsidP="00626F9A">
            <w:pPr>
              <w:rPr>
                <w:sz w:val="22"/>
              </w:rPr>
            </w:pPr>
            <w:r>
              <w:rPr>
                <w:sz w:val="22"/>
              </w:rPr>
              <w:t>Rob Wexler</w:t>
            </w:r>
            <w:r w:rsidR="00E2556A">
              <w:rPr>
                <w:sz w:val="22"/>
              </w:rPr>
              <w:t xml:space="preserve"> (Attorney Adler &amp; Colvin)</w:t>
            </w:r>
            <w:r w:rsidR="00626F9A">
              <w:rPr>
                <w:sz w:val="22"/>
              </w:rPr>
              <w:t>, Moderator</w:t>
            </w:r>
            <w:r w:rsidR="00DA08BA">
              <w:rPr>
                <w:sz w:val="22"/>
              </w:rPr>
              <w:t xml:space="preserve"> </w:t>
            </w:r>
          </w:p>
          <w:p w14:paraId="06C48230" w14:textId="77777777" w:rsidR="00626F9A" w:rsidRDefault="00DA08BA" w:rsidP="00626F9A">
            <w:pPr>
              <w:rPr>
                <w:sz w:val="22"/>
              </w:rPr>
            </w:pPr>
            <w:r>
              <w:rPr>
                <w:sz w:val="22"/>
              </w:rPr>
              <w:t>Sara Hall</w:t>
            </w:r>
            <w:r w:rsidR="00626F9A">
              <w:rPr>
                <w:sz w:val="22"/>
              </w:rPr>
              <w:t>,</w:t>
            </w:r>
            <w:r w:rsidR="00E2556A">
              <w:rPr>
                <w:sz w:val="22"/>
              </w:rPr>
              <w:t xml:space="preserve"> Chief Legal Officer &amp; General Counsel,</w:t>
            </w:r>
            <w:r w:rsidR="00626F9A">
              <w:rPr>
                <w:sz w:val="22"/>
              </w:rPr>
              <w:t xml:space="preserve"> St. Jude Children’s </w:t>
            </w:r>
            <w:r w:rsidR="00E2556A">
              <w:rPr>
                <w:sz w:val="22"/>
              </w:rPr>
              <w:t xml:space="preserve">Research </w:t>
            </w:r>
            <w:r w:rsidR="00626F9A">
              <w:rPr>
                <w:sz w:val="22"/>
              </w:rPr>
              <w:t>Hospital</w:t>
            </w:r>
          </w:p>
          <w:p w14:paraId="3BC31A58" w14:textId="16176C15" w:rsidR="00626F9A" w:rsidRDefault="00626F9A" w:rsidP="00626F9A">
            <w:pPr>
              <w:rPr>
                <w:sz w:val="22"/>
              </w:rPr>
            </w:pPr>
            <w:r>
              <w:rPr>
                <w:sz w:val="22"/>
              </w:rPr>
              <w:t xml:space="preserve">Thomas Donovan, </w:t>
            </w:r>
            <w:r w:rsidR="00E2556A">
              <w:rPr>
                <w:sz w:val="22"/>
              </w:rPr>
              <w:t>Director Charitable Trusts</w:t>
            </w:r>
            <w:r>
              <w:rPr>
                <w:sz w:val="22"/>
              </w:rPr>
              <w:t>, New Hampshire, NASCO crowdfunding working group chair</w:t>
            </w:r>
          </w:p>
          <w:p w14:paraId="1B9A23DE" w14:textId="355EE106" w:rsidR="00F929C2" w:rsidRDefault="00A613EA" w:rsidP="00626F9A">
            <w:pPr>
              <w:rPr>
                <w:sz w:val="22"/>
              </w:rPr>
            </w:pPr>
            <w:r>
              <w:rPr>
                <w:sz w:val="22"/>
              </w:rPr>
              <w:t>Kim Wilford, General Counsel</w:t>
            </w:r>
            <w:r w:rsidR="00F929C2">
              <w:rPr>
                <w:sz w:val="22"/>
              </w:rPr>
              <w:t>, GoFundMe</w:t>
            </w:r>
          </w:p>
          <w:p w14:paraId="46D67092" w14:textId="77777777" w:rsidR="001A5559" w:rsidRPr="00FE3A3C" w:rsidRDefault="001A5559" w:rsidP="00626F9A">
            <w:pPr>
              <w:rPr>
                <w:sz w:val="22"/>
              </w:rPr>
            </w:pPr>
          </w:p>
        </w:tc>
      </w:tr>
      <w:tr w:rsidR="001A5559" w14:paraId="48EDA3EF" w14:textId="77777777" w:rsidTr="00CF218A">
        <w:trPr>
          <w:jc w:val="center"/>
        </w:trPr>
        <w:tc>
          <w:tcPr>
            <w:tcW w:w="2275" w:type="dxa"/>
          </w:tcPr>
          <w:p w14:paraId="1AD289CE" w14:textId="77777777" w:rsidR="001A5559" w:rsidRDefault="00B97C8B" w:rsidP="00CF218A">
            <w:pPr>
              <w:jc w:val="center"/>
              <w:rPr>
                <w:b/>
              </w:rPr>
            </w:pPr>
            <w:r>
              <w:rPr>
                <w:b/>
              </w:rPr>
              <w:t>4:3</w:t>
            </w:r>
            <w:r w:rsidR="00CF218A">
              <w:rPr>
                <w:b/>
              </w:rPr>
              <w:t>0</w:t>
            </w:r>
            <w:r w:rsidR="001A5559">
              <w:rPr>
                <w:b/>
              </w:rPr>
              <w:t xml:space="preserve"> – </w:t>
            </w:r>
            <w:r w:rsidR="00CF218A">
              <w:rPr>
                <w:b/>
              </w:rPr>
              <w:t>5</w:t>
            </w:r>
            <w:r w:rsidR="001A5559">
              <w:rPr>
                <w:b/>
              </w:rPr>
              <w:t>:</w:t>
            </w:r>
            <w:r>
              <w:rPr>
                <w:b/>
              </w:rPr>
              <w:t>3</w:t>
            </w:r>
            <w:r w:rsidR="00CF218A">
              <w:rPr>
                <w:b/>
              </w:rPr>
              <w:t>0</w:t>
            </w:r>
          </w:p>
        </w:tc>
        <w:tc>
          <w:tcPr>
            <w:tcW w:w="8251" w:type="dxa"/>
          </w:tcPr>
          <w:p w14:paraId="19FD603B" w14:textId="77777777" w:rsidR="00626F9A" w:rsidRDefault="00CF218A" w:rsidP="00DA08BA">
            <w:r>
              <w:t xml:space="preserve">Restatement on Charities – </w:t>
            </w:r>
          </w:p>
          <w:p w14:paraId="28617A59" w14:textId="77777777" w:rsidR="00E2556A" w:rsidRDefault="00E2556A" w:rsidP="00DA08BA">
            <w:r>
              <w:t xml:space="preserve">Jill Horwitz, Professor UCLA; overall chairwoman of the ALI committee </w:t>
            </w:r>
          </w:p>
          <w:p w14:paraId="3E9F63AD" w14:textId="77777777" w:rsidR="00626F9A" w:rsidRDefault="00DA08BA" w:rsidP="00DA08BA">
            <w:r>
              <w:t>Karin Kunstler-Goldman</w:t>
            </w:r>
            <w:r w:rsidR="00CC36AC">
              <w:t xml:space="preserve"> (</w:t>
            </w:r>
            <w:r w:rsidR="00E2556A">
              <w:t xml:space="preserve">Assistant Attorney General </w:t>
            </w:r>
            <w:r w:rsidR="00CC36AC">
              <w:t>NY)</w:t>
            </w:r>
            <w:r>
              <w:t xml:space="preserve">; </w:t>
            </w:r>
          </w:p>
          <w:p w14:paraId="03BFB84C" w14:textId="77777777" w:rsidR="00626F9A" w:rsidRDefault="00CF218A" w:rsidP="00DA08BA">
            <w:r>
              <w:t>Mark Pacella (</w:t>
            </w:r>
            <w:r w:rsidR="00E2556A">
              <w:t xml:space="preserve">Chief Deputy Attorney General </w:t>
            </w:r>
            <w:r>
              <w:t xml:space="preserve">PA); </w:t>
            </w:r>
          </w:p>
          <w:p w14:paraId="6D0DE3EB" w14:textId="77777777" w:rsidR="001A5559" w:rsidRPr="00513438" w:rsidRDefault="001A5559" w:rsidP="00E2556A"/>
        </w:tc>
      </w:tr>
      <w:tr w:rsidR="001A5559" w14:paraId="544F6991" w14:textId="77777777" w:rsidTr="00CF218A">
        <w:trPr>
          <w:jc w:val="center"/>
        </w:trPr>
        <w:tc>
          <w:tcPr>
            <w:tcW w:w="2275" w:type="dxa"/>
          </w:tcPr>
          <w:p w14:paraId="5FB6E183" w14:textId="495A607A" w:rsidR="001A5559" w:rsidRPr="00F863A5" w:rsidRDefault="006F38A2" w:rsidP="004112C9">
            <w:pPr>
              <w:jc w:val="center"/>
              <w:rPr>
                <w:b/>
              </w:rPr>
            </w:pPr>
            <w:r>
              <w:rPr>
                <w:b/>
              </w:rPr>
              <w:t>6:</w:t>
            </w:r>
            <w:r w:rsidR="00E2556A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8251" w:type="dxa"/>
          </w:tcPr>
          <w:p w14:paraId="05F648B1" w14:textId="77777777" w:rsidR="001A5559" w:rsidRPr="001A5559" w:rsidRDefault="00FE3A3C" w:rsidP="00157235">
            <w:r>
              <w:t>NASCO rece</w:t>
            </w:r>
            <w:r w:rsidR="006F38A2">
              <w:t>ption</w:t>
            </w:r>
          </w:p>
        </w:tc>
      </w:tr>
    </w:tbl>
    <w:p w14:paraId="0591D385" w14:textId="77777777" w:rsidR="0046250E" w:rsidRDefault="0046250E" w:rsidP="007F2E2A"/>
    <w:p w14:paraId="466C41C0" w14:textId="77777777" w:rsidR="00467C4C" w:rsidRDefault="00467C4C" w:rsidP="00564838"/>
    <w:p w14:paraId="42233193" w14:textId="5FAB5754" w:rsidR="00F36A4C" w:rsidRDefault="00CF4C5A" w:rsidP="00CF4C5A">
      <w:pPr>
        <w:rPr>
          <w:b/>
          <w:sz w:val="32"/>
          <w:szCs w:val="32"/>
        </w:rPr>
      </w:pPr>
      <w:r>
        <w:t xml:space="preserve"> </w:t>
      </w:r>
      <w:r w:rsidR="00F36A4C">
        <w:rPr>
          <w:rFonts w:ascii="Century Schoolbook" w:hAnsi="Century Schoolbook"/>
          <w:b/>
          <w:noProof/>
        </w:rPr>
        <w:drawing>
          <wp:anchor distT="0" distB="0" distL="114300" distR="114300" simplePos="0" relativeHeight="251665408" behindDoc="1" locked="0" layoutInCell="1" allowOverlap="1" wp14:anchorId="3F88934E" wp14:editId="7587DE84">
            <wp:simplePos x="0" y="0"/>
            <wp:positionH relativeFrom="column">
              <wp:posOffset>513715</wp:posOffset>
            </wp:positionH>
            <wp:positionV relativeFrom="paragraph">
              <wp:posOffset>-81915</wp:posOffset>
            </wp:positionV>
            <wp:extent cx="5943600" cy="1123950"/>
            <wp:effectExtent l="0" t="0" r="0" b="0"/>
            <wp:wrapThrough wrapText="bothSides">
              <wp:wrapPolygon edited="0">
                <wp:start x="0" y="0"/>
                <wp:lineTo x="0" y="21234"/>
                <wp:lineTo x="21531" y="21234"/>
                <wp:lineTo x="21531" y="0"/>
                <wp:lineTo x="0" y="0"/>
              </wp:wrapPolygon>
            </wp:wrapThrough>
            <wp:docPr id="7" name="Picture 7" descr="P:\Consumer Protection\NASCO\2015 NASCO\Graphics\naag nasco 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Consumer Protection\NASCO\2015 NASCO\Graphics\naag nasco logo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1B189" w14:textId="77777777" w:rsidR="00F36A4C" w:rsidRPr="001449C1" w:rsidRDefault="00F36A4C" w:rsidP="00F36A4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705D38" wp14:editId="09B52382">
                <wp:simplePos x="0" y="0"/>
                <wp:positionH relativeFrom="column">
                  <wp:posOffset>76200</wp:posOffset>
                </wp:positionH>
                <wp:positionV relativeFrom="paragraph">
                  <wp:posOffset>1155065</wp:posOffset>
                </wp:positionV>
                <wp:extent cx="66865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217BE" id="Straight Connector 6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pt,90.95pt" to="532.5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" strokecolor="black [3213]" strokeweight="1.25pt">
                <v:stroke joinstyle="miter"/>
              </v:line>
            </w:pict>
          </mc:Fallback>
        </mc:AlternateContent>
      </w:r>
      <w:r>
        <w:rPr>
          <w:b/>
          <w:sz w:val="32"/>
          <w:szCs w:val="32"/>
        </w:rPr>
        <w:t>2019</w:t>
      </w:r>
      <w:r w:rsidRPr="00F863A5">
        <w:rPr>
          <w:b/>
          <w:sz w:val="32"/>
          <w:szCs w:val="32"/>
        </w:rPr>
        <w:t xml:space="preserve"> NAAG/NASCO </w:t>
      </w:r>
      <w:r>
        <w:rPr>
          <w:b/>
          <w:sz w:val="32"/>
          <w:szCs w:val="32"/>
        </w:rPr>
        <w:t xml:space="preserve">ANNUAL </w:t>
      </w:r>
      <w:r w:rsidRPr="00F863A5">
        <w:rPr>
          <w:b/>
          <w:sz w:val="32"/>
          <w:szCs w:val="32"/>
        </w:rPr>
        <w:t>CONFERENCE</w:t>
      </w:r>
      <w:r>
        <w:rPr>
          <w:sz w:val="32"/>
          <w:szCs w:val="32"/>
        </w:rPr>
        <w:br/>
      </w:r>
      <w:r>
        <w:rPr>
          <w:b/>
          <w:i/>
          <w:szCs w:val="24"/>
        </w:rPr>
        <w:t>Nashville, Tennessee</w:t>
      </w:r>
      <w:r>
        <w:br/>
      </w:r>
      <w:r>
        <w:br/>
      </w:r>
      <w:r w:rsidR="00B00E1B">
        <w:rPr>
          <w:b/>
        </w:rPr>
        <w:t>STEPPING OUT TO THE WORLD</w:t>
      </w:r>
      <w:r>
        <w:br/>
      </w:r>
      <w:r w:rsidR="0046250E">
        <w:rPr>
          <w:b/>
        </w:rPr>
        <w:t>OPEN SESSION</w:t>
      </w:r>
      <w:r>
        <w:rPr>
          <w:b/>
        </w:rPr>
        <w:t xml:space="preserve"> DAY </w:t>
      </w:r>
      <w:r w:rsidR="0046250E">
        <w:rPr>
          <w:b/>
        </w:rPr>
        <w:t xml:space="preserve">2 </w:t>
      </w:r>
      <w:r>
        <w:rPr>
          <w:b/>
        </w:rPr>
        <w:t xml:space="preserve">– </w:t>
      </w:r>
      <w:r w:rsidR="001D3039">
        <w:rPr>
          <w:b/>
        </w:rPr>
        <w:t>Friday</w:t>
      </w:r>
      <w:r>
        <w:rPr>
          <w:b/>
        </w:rPr>
        <w:t>, October 1</w:t>
      </w:r>
      <w:r w:rsidR="001D3039">
        <w:rPr>
          <w:b/>
        </w:rPr>
        <w:t>8</w:t>
      </w:r>
      <w:r>
        <w:rPr>
          <w:b/>
        </w:rPr>
        <w:t>, 2019</w:t>
      </w:r>
    </w:p>
    <w:p w14:paraId="1C74CC82" w14:textId="77777777" w:rsidR="00F36A4C" w:rsidRDefault="00F36A4C" w:rsidP="00F36A4C">
      <w:pPr>
        <w:rPr>
          <w:b/>
        </w:rPr>
      </w:pPr>
      <w:r>
        <w:rPr>
          <w:b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04"/>
        <w:gridCol w:w="8244"/>
      </w:tblGrid>
      <w:tr w:rsidR="001A5559" w14:paraId="6B63858C" w14:textId="77777777" w:rsidTr="00CF218A">
        <w:trPr>
          <w:jc w:val="center"/>
        </w:trPr>
        <w:tc>
          <w:tcPr>
            <w:tcW w:w="2304" w:type="dxa"/>
          </w:tcPr>
          <w:p w14:paraId="47D654BE" w14:textId="77777777" w:rsidR="001A5559" w:rsidRDefault="001A5559" w:rsidP="00CF218A">
            <w:pPr>
              <w:jc w:val="center"/>
              <w:rPr>
                <w:b/>
              </w:rPr>
            </w:pPr>
            <w:r>
              <w:rPr>
                <w:b/>
              </w:rPr>
              <w:t xml:space="preserve">8:00 </w:t>
            </w:r>
            <w:r w:rsidRPr="00F863A5">
              <w:rPr>
                <w:b/>
              </w:rPr>
              <w:t>–</w:t>
            </w:r>
            <w:r>
              <w:rPr>
                <w:b/>
              </w:rPr>
              <w:t xml:space="preserve"> 8:30</w:t>
            </w:r>
          </w:p>
        </w:tc>
        <w:tc>
          <w:tcPr>
            <w:tcW w:w="8244" w:type="dxa"/>
          </w:tcPr>
          <w:p w14:paraId="047DDBBD" w14:textId="77777777" w:rsidR="001A5559" w:rsidRPr="00F863A5" w:rsidRDefault="001A5559" w:rsidP="00CF218A">
            <w:pPr>
              <w:rPr>
                <w:b/>
              </w:rPr>
            </w:pPr>
            <w:r>
              <w:rPr>
                <w:b/>
              </w:rPr>
              <w:t>Continental Breakfast</w:t>
            </w:r>
          </w:p>
        </w:tc>
      </w:tr>
      <w:tr w:rsidR="001A5559" w14:paraId="5E5EFE45" w14:textId="77777777" w:rsidTr="00CF218A">
        <w:trPr>
          <w:jc w:val="center"/>
        </w:trPr>
        <w:tc>
          <w:tcPr>
            <w:tcW w:w="2304" w:type="dxa"/>
          </w:tcPr>
          <w:p w14:paraId="64074C49" w14:textId="77777777" w:rsidR="001A5559" w:rsidRPr="00F863A5" w:rsidRDefault="001A5559" w:rsidP="00467C4C">
            <w:pPr>
              <w:jc w:val="center"/>
              <w:rPr>
                <w:b/>
              </w:rPr>
            </w:pPr>
            <w:r>
              <w:rPr>
                <w:b/>
              </w:rPr>
              <w:t>8:3</w:t>
            </w:r>
            <w:r w:rsidRPr="00F863A5">
              <w:rPr>
                <w:b/>
              </w:rPr>
              <w:t xml:space="preserve">0 </w:t>
            </w:r>
            <w:proofErr w:type="gramStart"/>
            <w:r w:rsidRPr="00F863A5">
              <w:rPr>
                <w:b/>
              </w:rPr>
              <w:t xml:space="preserve">–  </w:t>
            </w:r>
            <w:r w:rsidR="00467C4C">
              <w:rPr>
                <w:b/>
              </w:rPr>
              <w:t>10</w:t>
            </w:r>
            <w:r w:rsidRPr="00F863A5">
              <w:rPr>
                <w:b/>
              </w:rPr>
              <w:t>:</w:t>
            </w:r>
            <w:r w:rsidR="00467C4C">
              <w:rPr>
                <w:b/>
              </w:rPr>
              <w:t>00</w:t>
            </w:r>
            <w:proofErr w:type="gramEnd"/>
          </w:p>
        </w:tc>
        <w:tc>
          <w:tcPr>
            <w:tcW w:w="8244" w:type="dxa"/>
          </w:tcPr>
          <w:p w14:paraId="07067340" w14:textId="77777777" w:rsidR="00B00E1B" w:rsidRPr="00E2556A" w:rsidRDefault="00467C4C" w:rsidP="00B00E1B">
            <w:pPr>
              <w:rPr>
                <w:b/>
              </w:rPr>
            </w:pPr>
            <w:r w:rsidRPr="00E2556A">
              <w:rPr>
                <w:b/>
              </w:rPr>
              <w:t xml:space="preserve">State Roundtable </w:t>
            </w:r>
          </w:p>
          <w:p w14:paraId="1D8012DA" w14:textId="77777777" w:rsidR="00467C4C" w:rsidRDefault="009050FF" w:rsidP="00B00E1B">
            <w:r>
              <w:t>Cindy Lott</w:t>
            </w:r>
            <w:r w:rsidR="00B00E1B">
              <w:t xml:space="preserve">, </w:t>
            </w:r>
            <w:r w:rsidR="00E2556A">
              <w:t xml:space="preserve">Professor </w:t>
            </w:r>
            <w:r w:rsidR="00B00E1B">
              <w:t>Columbia University, M</w:t>
            </w:r>
            <w:r>
              <w:t>oderat</w:t>
            </w:r>
            <w:r w:rsidR="00B00E1B">
              <w:t>or</w:t>
            </w:r>
            <w:r>
              <w:t xml:space="preserve"> </w:t>
            </w:r>
          </w:p>
          <w:p w14:paraId="555FFC4D" w14:textId="77777777" w:rsidR="00B00E1B" w:rsidRPr="00467C4C" w:rsidRDefault="00B00E1B" w:rsidP="00B00E1B">
            <w:r>
              <w:t>States to be announced</w:t>
            </w:r>
          </w:p>
        </w:tc>
      </w:tr>
      <w:tr w:rsidR="00B97C8B" w14:paraId="3E5AE1F2" w14:textId="77777777" w:rsidTr="00CF218A">
        <w:trPr>
          <w:jc w:val="center"/>
        </w:trPr>
        <w:tc>
          <w:tcPr>
            <w:tcW w:w="2304" w:type="dxa"/>
          </w:tcPr>
          <w:p w14:paraId="7D4D9745" w14:textId="77777777" w:rsidR="00B97C8B" w:rsidRDefault="00B97C8B" w:rsidP="00467C4C">
            <w:pPr>
              <w:jc w:val="center"/>
              <w:rPr>
                <w:b/>
              </w:rPr>
            </w:pPr>
            <w:r>
              <w:rPr>
                <w:b/>
              </w:rPr>
              <w:t>10:00 – 10:15</w:t>
            </w:r>
          </w:p>
        </w:tc>
        <w:tc>
          <w:tcPr>
            <w:tcW w:w="8244" w:type="dxa"/>
          </w:tcPr>
          <w:p w14:paraId="24B13C16" w14:textId="77777777" w:rsidR="00B97C8B" w:rsidRPr="00467C4C" w:rsidRDefault="00B97C8B" w:rsidP="00DA08BA">
            <w:r>
              <w:t>Break</w:t>
            </w:r>
          </w:p>
        </w:tc>
      </w:tr>
      <w:tr w:rsidR="001A5559" w:rsidRPr="0064316B" w14:paraId="1267463F" w14:textId="77777777" w:rsidTr="00CF218A">
        <w:trPr>
          <w:jc w:val="center"/>
        </w:trPr>
        <w:tc>
          <w:tcPr>
            <w:tcW w:w="2304" w:type="dxa"/>
          </w:tcPr>
          <w:p w14:paraId="3F9AE578" w14:textId="77777777" w:rsidR="001A5559" w:rsidRPr="00F863A5" w:rsidRDefault="00467C4C" w:rsidP="00467C4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1A5559">
              <w:rPr>
                <w:b/>
              </w:rPr>
              <w:t>:</w:t>
            </w:r>
            <w:r>
              <w:rPr>
                <w:b/>
              </w:rPr>
              <w:t>1</w:t>
            </w:r>
            <w:r w:rsidR="00B97C8B">
              <w:rPr>
                <w:b/>
              </w:rPr>
              <w:t>5</w:t>
            </w:r>
            <w:r w:rsidR="001A5559" w:rsidRPr="00F863A5">
              <w:rPr>
                <w:b/>
              </w:rPr>
              <w:t xml:space="preserve"> – </w:t>
            </w:r>
            <w:r w:rsidR="001A5559">
              <w:rPr>
                <w:b/>
              </w:rPr>
              <w:t>1</w:t>
            </w:r>
            <w:r>
              <w:rPr>
                <w:b/>
              </w:rPr>
              <w:t>1</w:t>
            </w:r>
            <w:r w:rsidR="001A5559">
              <w:rPr>
                <w:b/>
              </w:rPr>
              <w:t>:</w:t>
            </w:r>
            <w:r w:rsidR="00B97C8B">
              <w:rPr>
                <w:b/>
              </w:rPr>
              <w:t>15</w:t>
            </w:r>
          </w:p>
        </w:tc>
        <w:tc>
          <w:tcPr>
            <w:tcW w:w="8244" w:type="dxa"/>
          </w:tcPr>
          <w:p w14:paraId="3461FD4B" w14:textId="77777777" w:rsidR="009050FF" w:rsidRDefault="00FE3A3C" w:rsidP="00DA08BA">
            <w:r>
              <w:rPr>
                <w:b/>
              </w:rPr>
              <w:t>DISASTER RESPONSE ISSUES</w:t>
            </w:r>
            <w:r>
              <w:t xml:space="preserve"> – </w:t>
            </w:r>
          </w:p>
          <w:p w14:paraId="2E3EF1C6" w14:textId="77777777" w:rsidR="009050FF" w:rsidRDefault="009050FF" w:rsidP="00DA08BA"/>
          <w:p w14:paraId="3FCE165E" w14:textId="77777777" w:rsidR="009050FF" w:rsidRDefault="00D04A55" w:rsidP="00DA08BA">
            <w:r>
              <w:t>Regine Webster, VP at Center for Disaster Philanthropy</w:t>
            </w:r>
          </w:p>
          <w:p w14:paraId="603CDB07" w14:textId="77777777" w:rsidR="00EF5E0F" w:rsidRDefault="00DA08BA" w:rsidP="00EF5E0F">
            <w:r>
              <w:t>Tim Delaney of Council for Nonprof</w:t>
            </w:r>
            <w:r w:rsidR="00EF5E0F">
              <w:t>its</w:t>
            </w:r>
          </w:p>
          <w:p w14:paraId="19AB954E" w14:textId="77777777" w:rsidR="009050FF" w:rsidRDefault="00EF5E0F" w:rsidP="00EF5E0F">
            <w:r>
              <w:t xml:space="preserve">State regulators </w:t>
            </w:r>
            <w:r w:rsidR="00626F9A">
              <w:t xml:space="preserve">to be </w:t>
            </w:r>
            <w:r w:rsidR="00E2556A">
              <w:t>announced</w:t>
            </w:r>
            <w:r w:rsidR="00DA08BA">
              <w:t xml:space="preserve"> </w:t>
            </w:r>
          </w:p>
          <w:p w14:paraId="668B8B2E" w14:textId="77777777" w:rsidR="001A5559" w:rsidRPr="00FE3A3C" w:rsidRDefault="001A5559" w:rsidP="00DA08BA"/>
        </w:tc>
      </w:tr>
      <w:tr w:rsidR="001A5559" w:rsidRPr="0064316B" w14:paraId="7592ACEE" w14:textId="77777777" w:rsidTr="00CF218A">
        <w:trPr>
          <w:jc w:val="center"/>
        </w:trPr>
        <w:tc>
          <w:tcPr>
            <w:tcW w:w="2304" w:type="dxa"/>
          </w:tcPr>
          <w:p w14:paraId="1EFE8CE5" w14:textId="77777777" w:rsidR="001A5559" w:rsidRPr="00F863A5" w:rsidRDefault="001A5559" w:rsidP="00467C4C">
            <w:pPr>
              <w:jc w:val="center"/>
              <w:rPr>
                <w:b/>
              </w:rPr>
            </w:pPr>
            <w:r>
              <w:rPr>
                <w:b/>
              </w:rPr>
              <w:t>11:</w:t>
            </w:r>
            <w:r w:rsidR="00467C4C">
              <w:rPr>
                <w:b/>
              </w:rPr>
              <w:t>15</w:t>
            </w:r>
            <w:r>
              <w:rPr>
                <w:b/>
              </w:rPr>
              <w:t xml:space="preserve"> </w:t>
            </w:r>
            <w:r w:rsidRPr="00F863A5">
              <w:rPr>
                <w:b/>
              </w:rPr>
              <w:t>–</w:t>
            </w:r>
            <w:r>
              <w:rPr>
                <w:b/>
              </w:rPr>
              <w:t xml:space="preserve"> 12:</w:t>
            </w:r>
            <w:r w:rsidR="00467C4C">
              <w:rPr>
                <w:b/>
              </w:rPr>
              <w:t>15</w:t>
            </w:r>
          </w:p>
        </w:tc>
        <w:tc>
          <w:tcPr>
            <w:tcW w:w="8244" w:type="dxa"/>
          </w:tcPr>
          <w:p w14:paraId="266FF4E6" w14:textId="77777777" w:rsidR="001A5559" w:rsidRDefault="00467C4C" w:rsidP="00B00E1B">
            <w:r w:rsidRPr="00467C4C">
              <w:t xml:space="preserve">Ethics – Cyber security </w:t>
            </w:r>
            <w:r>
              <w:t>–</w:t>
            </w:r>
            <w:r w:rsidR="00B142C3">
              <w:t xml:space="preserve"> </w:t>
            </w:r>
          </w:p>
          <w:p w14:paraId="6FC2458A" w14:textId="77777777" w:rsidR="00F929C2" w:rsidRPr="00F929C2" w:rsidRDefault="00F929C2" w:rsidP="00F929C2">
            <w:r w:rsidRPr="00F929C2">
              <w:t xml:space="preserve">Scott E. </w:t>
            </w:r>
            <w:proofErr w:type="spellStart"/>
            <w:r w:rsidRPr="00F929C2">
              <w:t>Augenbaum</w:t>
            </w:r>
            <w:proofErr w:type="spellEnd"/>
          </w:p>
          <w:p w14:paraId="0AF2A916" w14:textId="77777777" w:rsidR="00F929C2" w:rsidRPr="00F929C2" w:rsidRDefault="00F929C2" w:rsidP="00F929C2">
            <w:r w:rsidRPr="00F929C2">
              <w:t>Former FBI Agent</w:t>
            </w:r>
          </w:p>
          <w:p w14:paraId="1A4D5E7A" w14:textId="3E364D35" w:rsidR="00F929C2" w:rsidRPr="00F929C2" w:rsidRDefault="00F929C2" w:rsidP="00F929C2">
            <w:r w:rsidRPr="00F929C2">
              <w:t>Author &amp; C</w:t>
            </w:r>
            <w:r>
              <w:t>o</w:t>
            </w:r>
            <w:r w:rsidRPr="00F929C2">
              <w:t>nsultant</w:t>
            </w:r>
          </w:p>
          <w:p w14:paraId="3012EEE0" w14:textId="6FDEFE01" w:rsidR="00B00E1B" w:rsidRDefault="00F929C2" w:rsidP="00F929C2">
            <w:r w:rsidRPr="00F929C2">
              <w:t>Scotteaugenbaum.com Consulting</w:t>
            </w:r>
          </w:p>
          <w:p w14:paraId="17B4EBFA" w14:textId="77777777" w:rsidR="00F929C2" w:rsidRDefault="00F929C2" w:rsidP="00F929C2"/>
          <w:p w14:paraId="7BB24FD8" w14:textId="63DFB1CD" w:rsidR="00F929C2" w:rsidRPr="00F929C2" w:rsidRDefault="00F929C2" w:rsidP="00F929C2">
            <w:r w:rsidRPr="00F929C2">
              <w:t>Matthew Dunn</w:t>
            </w:r>
          </w:p>
          <w:p w14:paraId="02AE0B9B" w14:textId="77777777" w:rsidR="00F929C2" w:rsidRPr="00F929C2" w:rsidRDefault="00F929C2" w:rsidP="00F929C2">
            <w:r w:rsidRPr="00F929C2">
              <w:t>Former FBI Agent</w:t>
            </w:r>
          </w:p>
          <w:p w14:paraId="69FFEFC7" w14:textId="77777777" w:rsidR="00F929C2" w:rsidRPr="00F929C2" w:rsidRDefault="00F929C2" w:rsidP="00F929C2">
            <w:r w:rsidRPr="00F929C2">
              <w:t>Associate Managing Director, Cyber Risk</w:t>
            </w:r>
          </w:p>
          <w:p w14:paraId="6162E09D" w14:textId="58C355F0" w:rsidR="00CF4C5A" w:rsidRDefault="00F929C2" w:rsidP="00F929C2">
            <w:r w:rsidRPr="00F929C2">
              <w:t>Kroll, a division of Duff &amp; Phelps</w:t>
            </w:r>
          </w:p>
          <w:p w14:paraId="294FCDB0" w14:textId="77777777" w:rsidR="003C7865" w:rsidRPr="00467C4C" w:rsidRDefault="003C7865" w:rsidP="00B00E1B"/>
        </w:tc>
      </w:tr>
      <w:tr w:rsidR="001A5559" w:rsidRPr="0064316B" w14:paraId="6A7AC1AB" w14:textId="77777777" w:rsidTr="00CF218A">
        <w:trPr>
          <w:jc w:val="center"/>
        </w:trPr>
        <w:tc>
          <w:tcPr>
            <w:tcW w:w="2304" w:type="dxa"/>
          </w:tcPr>
          <w:p w14:paraId="1701180E" w14:textId="77777777" w:rsidR="001A5559" w:rsidRDefault="001A5559" w:rsidP="00467C4C">
            <w:pPr>
              <w:jc w:val="center"/>
              <w:rPr>
                <w:b/>
              </w:rPr>
            </w:pPr>
            <w:r>
              <w:rPr>
                <w:b/>
              </w:rPr>
              <w:t>12:</w:t>
            </w:r>
            <w:r w:rsidR="00467C4C">
              <w:rPr>
                <w:b/>
              </w:rPr>
              <w:t>15</w:t>
            </w:r>
            <w:r w:rsidR="00564838">
              <w:rPr>
                <w:b/>
              </w:rPr>
              <w:t xml:space="preserve"> – 1:</w:t>
            </w:r>
            <w:r w:rsidR="00467C4C">
              <w:rPr>
                <w:b/>
              </w:rPr>
              <w:t>30</w:t>
            </w:r>
          </w:p>
        </w:tc>
        <w:tc>
          <w:tcPr>
            <w:tcW w:w="8244" w:type="dxa"/>
          </w:tcPr>
          <w:p w14:paraId="200492A7" w14:textId="36C43767" w:rsidR="00DA08BA" w:rsidRPr="000A1A34" w:rsidRDefault="004E7A03" w:rsidP="004112C9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Lunch session</w:t>
            </w:r>
          </w:p>
        </w:tc>
      </w:tr>
    </w:tbl>
    <w:p w14:paraId="0264B563" w14:textId="77777777" w:rsidR="00904B7E" w:rsidRDefault="00904B7E" w:rsidP="00496BB2"/>
    <w:p w14:paraId="6C8F3888" w14:textId="77777777" w:rsidR="004E7A03" w:rsidRDefault="004E7A03" w:rsidP="00496BB2"/>
    <w:sectPr w:rsidR="004E7A03" w:rsidSect="00F863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Borders w:offsetFrom="page">
        <w:top w:val="thinThickThinSmallGap" w:sz="18" w:space="24" w:color="auto"/>
        <w:left w:val="thinThickThinSmallGap" w:sz="18" w:space="24" w:color="auto"/>
        <w:bottom w:val="thinThickThinSmallGap" w:sz="18" w:space="24" w:color="auto"/>
        <w:right w:val="thin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D2771" w14:textId="77777777" w:rsidR="000A4545" w:rsidRDefault="000A4545" w:rsidP="00AE0F7D">
      <w:pPr>
        <w:spacing w:after="0" w:line="240" w:lineRule="auto"/>
      </w:pPr>
      <w:r>
        <w:separator/>
      </w:r>
    </w:p>
  </w:endnote>
  <w:endnote w:type="continuationSeparator" w:id="0">
    <w:p w14:paraId="2F430753" w14:textId="77777777" w:rsidR="000A4545" w:rsidRDefault="000A4545" w:rsidP="00AE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1CD59" w14:textId="77777777" w:rsidR="00FE3A3C" w:rsidRDefault="00FE3A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7460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1FDA40" w14:textId="33DF7065" w:rsidR="00FE3A3C" w:rsidRDefault="00FE3A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20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04B393" w14:textId="77777777" w:rsidR="00FE3A3C" w:rsidRDefault="00FE3A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11AEF" w14:textId="77777777" w:rsidR="00FE3A3C" w:rsidRDefault="00FE3A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2E0E5" w14:textId="77777777" w:rsidR="000A4545" w:rsidRDefault="000A4545" w:rsidP="00AE0F7D">
      <w:pPr>
        <w:spacing w:after="0" w:line="240" w:lineRule="auto"/>
      </w:pPr>
      <w:r>
        <w:separator/>
      </w:r>
    </w:p>
  </w:footnote>
  <w:footnote w:type="continuationSeparator" w:id="0">
    <w:p w14:paraId="6DED5F40" w14:textId="77777777" w:rsidR="000A4545" w:rsidRDefault="000A4545" w:rsidP="00AE0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49048" w14:textId="77777777" w:rsidR="00FE3A3C" w:rsidRDefault="00FE3A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439238"/>
      <w:docPartObj>
        <w:docPartGallery w:val="Watermarks"/>
        <w:docPartUnique/>
      </w:docPartObj>
    </w:sdtPr>
    <w:sdtEndPr/>
    <w:sdtContent>
      <w:p w14:paraId="615128DB" w14:textId="77777777" w:rsidR="00FE3A3C" w:rsidRDefault="000A4545">
        <w:pPr>
          <w:pStyle w:val="Header"/>
        </w:pPr>
        <w:r>
          <w:rPr>
            <w:noProof/>
            <w:lang w:eastAsia="zh-TW"/>
          </w:rPr>
          <w:pict w14:anchorId="3145BCA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F74BF" w14:textId="77777777" w:rsidR="00FE3A3C" w:rsidRDefault="00FE3A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D5"/>
    <w:multiLevelType w:val="hybridMultilevel"/>
    <w:tmpl w:val="55761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606B9"/>
    <w:multiLevelType w:val="hybridMultilevel"/>
    <w:tmpl w:val="E124A7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670C4"/>
    <w:multiLevelType w:val="hybridMultilevel"/>
    <w:tmpl w:val="0B32C2B0"/>
    <w:lvl w:ilvl="0" w:tplc="04090015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2165554E"/>
    <w:multiLevelType w:val="hybridMultilevel"/>
    <w:tmpl w:val="A68AAE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7612E"/>
    <w:multiLevelType w:val="hybridMultilevel"/>
    <w:tmpl w:val="3B3E0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42A67"/>
    <w:multiLevelType w:val="hybridMultilevel"/>
    <w:tmpl w:val="564400AC"/>
    <w:lvl w:ilvl="0" w:tplc="496E76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97294"/>
    <w:multiLevelType w:val="hybridMultilevel"/>
    <w:tmpl w:val="D0B89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16C74"/>
    <w:multiLevelType w:val="hybridMultilevel"/>
    <w:tmpl w:val="D458C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1229F"/>
    <w:multiLevelType w:val="hybridMultilevel"/>
    <w:tmpl w:val="F43A01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A3E27"/>
    <w:multiLevelType w:val="hybridMultilevel"/>
    <w:tmpl w:val="8C0046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C7200"/>
    <w:multiLevelType w:val="hybridMultilevel"/>
    <w:tmpl w:val="7A406DDC"/>
    <w:lvl w:ilvl="0" w:tplc="1E60884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B302F"/>
    <w:multiLevelType w:val="hybridMultilevel"/>
    <w:tmpl w:val="559CD7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C6F48"/>
    <w:multiLevelType w:val="hybridMultilevel"/>
    <w:tmpl w:val="FD40032A"/>
    <w:lvl w:ilvl="0" w:tplc="CE788708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46D84"/>
    <w:multiLevelType w:val="hybridMultilevel"/>
    <w:tmpl w:val="85523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2"/>
  </w:num>
  <w:num w:numId="5">
    <w:abstractNumId w:val="1"/>
  </w:num>
  <w:num w:numId="6">
    <w:abstractNumId w:val="8"/>
  </w:num>
  <w:num w:numId="7">
    <w:abstractNumId w:val="3"/>
  </w:num>
  <w:num w:numId="8">
    <w:abstractNumId w:val="11"/>
  </w:num>
  <w:num w:numId="9">
    <w:abstractNumId w:val="10"/>
  </w:num>
  <w:num w:numId="10">
    <w:abstractNumId w:val="6"/>
  </w:num>
  <w:num w:numId="11">
    <w:abstractNumId w:val="13"/>
  </w:num>
  <w:num w:numId="12">
    <w:abstractNumId w:val="7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F62"/>
    <w:rsid w:val="0000195A"/>
    <w:rsid w:val="000202E9"/>
    <w:rsid w:val="00021976"/>
    <w:rsid w:val="000310FD"/>
    <w:rsid w:val="00052033"/>
    <w:rsid w:val="000610E5"/>
    <w:rsid w:val="000800EC"/>
    <w:rsid w:val="00082F0B"/>
    <w:rsid w:val="000A1A34"/>
    <w:rsid w:val="000A1F53"/>
    <w:rsid w:val="000A2464"/>
    <w:rsid w:val="000A4545"/>
    <w:rsid w:val="000C2FD4"/>
    <w:rsid w:val="000D42F9"/>
    <w:rsid w:val="000E74F7"/>
    <w:rsid w:val="000F0E1F"/>
    <w:rsid w:val="00123D9B"/>
    <w:rsid w:val="00142E48"/>
    <w:rsid w:val="001449C1"/>
    <w:rsid w:val="00157235"/>
    <w:rsid w:val="001620FC"/>
    <w:rsid w:val="00171CD5"/>
    <w:rsid w:val="001830BA"/>
    <w:rsid w:val="0019214B"/>
    <w:rsid w:val="0019673F"/>
    <w:rsid w:val="001A5559"/>
    <w:rsid w:val="001B7C18"/>
    <w:rsid w:val="001D3039"/>
    <w:rsid w:val="001E058D"/>
    <w:rsid w:val="0024550B"/>
    <w:rsid w:val="0025398C"/>
    <w:rsid w:val="00260852"/>
    <w:rsid w:val="00265423"/>
    <w:rsid w:val="00270E07"/>
    <w:rsid w:val="00273291"/>
    <w:rsid w:val="00286A92"/>
    <w:rsid w:val="002945D9"/>
    <w:rsid w:val="00294A9C"/>
    <w:rsid w:val="00294F3D"/>
    <w:rsid w:val="003050C0"/>
    <w:rsid w:val="00323E1D"/>
    <w:rsid w:val="00330BC4"/>
    <w:rsid w:val="0034228C"/>
    <w:rsid w:val="0036681D"/>
    <w:rsid w:val="00392CE4"/>
    <w:rsid w:val="003A6C45"/>
    <w:rsid w:val="003A6D62"/>
    <w:rsid w:val="003B3416"/>
    <w:rsid w:val="003B3864"/>
    <w:rsid w:val="003C0B6F"/>
    <w:rsid w:val="003C7865"/>
    <w:rsid w:val="00401278"/>
    <w:rsid w:val="004112C9"/>
    <w:rsid w:val="004261A5"/>
    <w:rsid w:val="00444061"/>
    <w:rsid w:val="0044493B"/>
    <w:rsid w:val="00446811"/>
    <w:rsid w:val="0046250E"/>
    <w:rsid w:val="00467C4C"/>
    <w:rsid w:val="0048179C"/>
    <w:rsid w:val="0049486C"/>
    <w:rsid w:val="00496BB2"/>
    <w:rsid w:val="00497A4D"/>
    <w:rsid w:val="004C3EE4"/>
    <w:rsid w:val="004D3DE0"/>
    <w:rsid w:val="004D682E"/>
    <w:rsid w:val="004E4107"/>
    <w:rsid w:val="004E525E"/>
    <w:rsid w:val="004E6151"/>
    <w:rsid w:val="004E7A03"/>
    <w:rsid w:val="004F2EFA"/>
    <w:rsid w:val="00501DAE"/>
    <w:rsid w:val="005111B5"/>
    <w:rsid w:val="00513438"/>
    <w:rsid w:val="00524B6C"/>
    <w:rsid w:val="005513AB"/>
    <w:rsid w:val="00554B69"/>
    <w:rsid w:val="00556D58"/>
    <w:rsid w:val="00557E55"/>
    <w:rsid w:val="00564838"/>
    <w:rsid w:val="00570717"/>
    <w:rsid w:val="00575278"/>
    <w:rsid w:val="005814DE"/>
    <w:rsid w:val="00581D95"/>
    <w:rsid w:val="005838B5"/>
    <w:rsid w:val="005862AB"/>
    <w:rsid w:val="005909B7"/>
    <w:rsid w:val="005A121B"/>
    <w:rsid w:val="005A2729"/>
    <w:rsid w:val="005B7CAF"/>
    <w:rsid w:val="005D069E"/>
    <w:rsid w:val="005D365C"/>
    <w:rsid w:val="005F514C"/>
    <w:rsid w:val="005F654E"/>
    <w:rsid w:val="005F6610"/>
    <w:rsid w:val="005F70CC"/>
    <w:rsid w:val="00626F9A"/>
    <w:rsid w:val="006403CF"/>
    <w:rsid w:val="0064566E"/>
    <w:rsid w:val="00660F3A"/>
    <w:rsid w:val="0066154D"/>
    <w:rsid w:val="0066741B"/>
    <w:rsid w:val="006728DF"/>
    <w:rsid w:val="006821AF"/>
    <w:rsid w:val="006C4CDB"/>
    <w:rsid w:val="006D2180"/>
    <w:rsid w:val="006D61F2"/>
    <w:rsid w:val="006E0564"/>
    <w:rsid w:val="006E3145"/>
    <w:rsid w:val="006F302B"/>
    <w:rsid w:val="006F38A2"/>
    <w:rsid w:val="007005C0"/>
    <w:rsid w:val="00732794"/>
    <w:rsid w:val="00732DFF"/>
    <w:rsid w:val="00744150"/>
    <w:rsid w:val="00747774"/>
    <w:rsid w:val="007705C2"/>
    <w:rsid w:val="007827C6"/>
    <w:rsid w:val="00783AB9"/>
    <w:rsid w:val="00787657"/>
    <w:rsid w:val="007B0F62"/>
    <w:rsid w:val="007B3F4A"/>
    <w:rsid w:val="007C24FA"/>
    <w:rsid w:val="007F2438"/>
    <w:rsid w:val="007F2E2A"/>
    <w:rsid w:val="00802E03"/>
    <w:rsid w:val="00811551"/>
    <w:rsid w:val="008146C0"/>
    <w:rsid w:val="00831354"/>
    <w:rsid w:val="008529B2"/>
    <w:rsid w:val="0085533C"/>
    <w:rsid w:val="00857F20"/>
    <w:rsid w:val="008623E6"/>
    <w:rsid w:val="008803CC"/>
    <w:rsid w:val="0089474D"/>
    <w:rsid w:val="008A1C97"/>
    <w:rsid w:val="008C3E64"/>
    <w:rsid w:val="008C5917"/>
    <w:rsid w:val="008E412E"/>
    <w:rsid w:val="009039DE"/>
    <w:rsid w:val="00904B7E"/>
    <w:rsid w:val="009050FF"/>
    <w:rsid w:val="00917B07"/>
    <w:rsid w:val="009213B6"/>
    <w:rsid w:val="00943B92"/>
    <w:rsid w:val="00960846"/>
    <w:rsid w:val="009C4D31"/>
    <w:rsid w:val="009E16FF"/>
    <w:rsid w:val="009E5D45"/>
    <w:rsid w:val="009F4327"/>
    <w:rsid w:val="00A52389"/>
    <w:rsid w:val="00A613EA"/>
    <w:rsid w:val="00A62393"/>
    <w:rsid w:val="00A65EE5"/>
    <w:rsid w:val="00A93D39"/>
    <w:rsid w:val="00AA162B"/>
    <w:rsid w:val="00AD1CD8"/>
    <w:rsid w:val="00AE0B72"/>
    <w:rsid w:val="00AE0F7D"/>
    <w:rsid w:val="00AE1097"/>
    <w:rsid w:val="00B00E1B"/>
    <w:rsid w:val="00B05362"/>
    <w:rsid w:val="00B120CE"/>
    <w:rsid w:val="00B142C3"/>
    <w:rsid w:val="00B6644A"/>
    <w:rsid w:val="00B7118F"/>
    <w:rsid w:val="00B91A94"/>
    <w:rsid w:val="00B97C8B"/>
    <w:rsid w:val="00BC785C"/>
    <w:rsid w:val="00BE4658"/>
    <w:rsid w:val="00BF23FF"/>
    <w:rsid w:val="00BF4F12"/>
    <w:rsid w:val="00C0098E"/>
    <w:rsid w:val="00C443F2"/>
    <w:rsid w:val="00C729AC"/>
    <w:rsid w:val="00C85087"/>
    <w:rsid w:val="00C9612A"/>
    <w:rsid w:val="00CB02AF"/>
    <w:rsid w:val="00CC22E8"/>
    <w:rsid w:val="00CC36AC"/>
    <w:rsid w:val="00CF218A"/>
    <w:rsid w:val="00CF4C5A"/>
    <w:rsid w:val="00D03C5E"/>
    <w:rsid w:val="00D04A55"/>
    <w:rsid w:val="00D07A31"/>
    <w:rsid w:val="00D21E4F"/>
    <w:rsid w:val="00D27FDC"/>
    <w:rsid w:val="00D42AED"/>
    <w:rsid w:val="00D54E68"/>
    <w:rsid w:val="00D70402"/>
    <w:rsid w:val="00D81941"/>
    <w:rsid w:val="00DA08BA"/>
    <w:rsid w:val="00DA650E"/>
    <w:rsid w:val="00DB672B"/>
    <w:rsid w:val="00DD1709"/>
    <w:rsid w:val="00DD1C15"/>
    <w:rsid w:val="00DF1ED2"/>
    <w:rsid w:val="00E067AF"/>
    <w:rsid w:val="00E153AA"/>
    <w:rsid w:val="00E16C3C"/>
    <w:rsid w:val="00E25266"/>
    <w:rsid w:val="00E2556A"/>
    <w:rsid w:val="00E344E9"/>
    <w:rsid w:val="00E438A9"/>
    <w:rsid w:val="00E452BF"/>
    <w:rsid w:val="00E71419"/>
    <w:rsid w:val="00E72FBA"/>
    <w:rsid w:val="00E75963"/>
    <w:rsid w:val="00E92E95"/>
    <w:rsid w:val="00EA154B"/>
    <w:rsid w:val="00EA4290"/>
    <w:rsid w:val="00EB1F93"/>
    <w:rsid w:val="00EB4903"/>
    <w:rsid w:val="00EB6492"/>
    <w:rsid w:val="00EC0A8B"/>
    <w:rsid w:val="00EC486B"/>
    <w:rsid w:val="00ED1777"/>
    <w:rsid w:val="00ED3913"/>
    <w:rsid w:val="00EE4251"/>
    <w:rsid w:val="00EF580D"/>
    <w:rsid w:val="00EF5E0F"/>
    <w:rsid w:val="00F0394E"/>
    <w:rsid w:val="00F05D5F"/>
    <w:rsid w:val="00F34969"/>
    <w:rsid w:val="00F36A4C"/>
    <w:rsid w:val="00F6461D"/>
    <w:rsid w:val="00F66B1B"/>
    <w:rsid w:val="00F6701B"/>
    <w:rsid w:val="00F67074"/>
    <w:rsid w:val="00F71C09"/>
    <w:rsid w:val="00F7273C"/>
    <w:rsid w:val="00F77F6A"/>
    <w:rsid w:val="00F81A02"/>
    <w:rsid w:val="00F863A5"/>
    <w:rsid w:val="00F92523"/>
    <w:rsid w:val="00F929C2"/>
    <w:rsid w:val="00FA1E0F"/>
    <w:rsid w:val="00FA4B6F"/>
    <w:rsid w:val="00FB371E"/>
    <w:rsid w:val="00FC183B"/>
    <w:rsid w:val="00FC2AF2"/>
    <w:rsid w:val="00FE33AF"/>
    <w:rsid w:val="00FE3A3C"/>
    <w:rsid w:val="00FF31F9"/>
    <w:rsid w:val="00FF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BBC5792"/>
  <w15:docId w15:val="{964E73C3-9625-46EF-8CFF-B460D16D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F6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0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0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3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0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F7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E0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F7D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455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55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550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50B"/>
    <w:rPr>
      <w:rFonts w:ascii="Times New Roman" w:hAnsi="Times New Roman"/>
      <w:b/>
      <w:bCs/>
      <w:sz w:val="20"/>
      <w:szCs w:val="20"/>
    </w:rPr>
  </w:style>
  <w:style w:type="character" w:customStyle="1" w:styleId="st1">
    <w:name w:val="st1"/>
    <w:basedOn w:val="DefaultParagraphFont"/>
    <w:rsid w:val="00732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2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936CB-A188-4148-AF8E-B18D53891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ATTGEN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Kleinfelter</dc:creator>
  <cp:lastModifiedBy>Topol, Amy</cp:lastModifiedBy>
  <cp:revision>7</cp:revision>
  <cp:lastPrinted>2019-07-25T11:53:00Z</cp:lastPrinted>
  <dcterms:created xsi:type="dcterms:W3CDTF">2019-07-25T19:00:00Z</dcterms:created>
  <dcterms:modified xsi:type="dcterms:W3CDTF">2019-08-19T18:10:00Z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